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  <w:bookmarkStart w:id="0" w:name="_heading=h.gjdgxs" w:colFirst="0" w:colLast="0"/>
      <w:bookmarkStart w:id="1" w:name="_GoBack"/>
      <w:bookmarkEnd w:id="0"/>
      <w:bookmarkEnd w:id="1"/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AA00EC">
      <w:pPr>
        <w:tabs>
          <w:tab w:val="center" w:pos="4680"/>
          <w:tab w:val="right" w:pos="9360"/>
        </w:tabs>
        <w:spacing w:after="240" w:line="240" w:lineRule="auto"/>
        <w:jc w:val="center"/>
        <w:rPr>
          <w:rFonts w:ascii="Montserrat" w:eastAsia="Montserrat" w:hAnsi="Montserrat" w:cs="Montserrat"/>
          <w:color w:val="666666"/>
          <w:sz w:val="48"/>
          <w:szCs w:val="48"/>
        </w:rPr>
      </w:pPr>
      <w:r>
        <w:rPr>
          <w:rFonts w:ascii="Montserrat" w:eastAsia="Montserrat" w:hAnsi="Montserrat" w:cs="Montserrat"/>
          <w:color w:val="F47E42"/>
          <w:sz w:val="48"/>
          <w:szCs w:val="48"/>
        </w:rPr>
        <w:t xml:space="preserve">  </w:t>
      </w:r>
      <w:r>
        <w:rPr>
          <w:rFonts w:ascii="Montserrat" w:eastAsia="Montserrat" w:hAnsi="Montserrat" w:cs="Montserrat"/>
          <w:noProof/>
          <w:color w:val="F47E42"/>
          <w:sz w:val="48"/>
          <w:szCs w:val="48"/>
        </w:rPr>
        <w:drawing>
          <wp:inline distT="0" distB="0" distL="0" distR="0">
            <wp:extent cx="1628775" cy="190500"/>
            <wp:effectExtent l="0" t="0" r="0" b="0"/>
            <wp:docPr id="13" name="image2.png" descr="../../../../Users/andrewantone/Google%20Drive/IDENTITY/Procore/_source/procore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../../Users/andrewantone/Google%20Drive/IDENTITY/Procore/_source/procore_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color w:val="F47E42"/>
          <w:sz w:val="48"/>
          <w:szCs w:val="48"/>
        </w:rPr>
        <w:t xml:space="preserve"> </w:t>
      </w:r>
      <w:r>
        <w:rPr>
          <w:rFonts w:ascii="Montserrat" w:eastAsia="Montserrat" w:hAnsi="Montserrat" w:cs="Montserrat"/>
          <w:color w:val="666666"/>
          <w:sz w:val="48"/>
          <w:szCs w:val="48"/>
        </w:rPr>
        <w:t xml:space="preserve">| </w:t>
      </w:r>
      <w:r>
        <w:rPr>
          <w:rFonts w:ascii="Montserrat Medium" w:eastAsia="Montserrat Medium" w:hAnsi="Montserrat Medium" w:cs="Montserrat Medium"/>
          <w:color w:val="666666"/>
          <w:sz w:val="48"/>
          <w:szCs w:val="48"/>
        </w:rPr>
        <w:t>Procesos Estandarizados de Operación (P.E.O)</w:t>
      </w:r>
    </w:p>
    <w:p w:rsidR="003A3FE7" w:rsidRDefault="003A3FE7">
      <w:pPr>
        <w:spacing w:line="240" w:lineRule="auto"/>
        <w:jc w:val="center"/>
        <w:rPr>
          <w:color w:val="434343"/>
          <w:highlight w:val="white"/>
        </w:rPr>
      </w:pPr>
    </w:p>
    <w:p w:rsidR="003A3FE7" w:rsidRDefault="003A3FE7"/>
    <w:p w:rsidR="003A3FE7" w:rsidRDefault="003A3FE7">
      <w:pPr>
        <w:spacing w:after="120" w:line="259" w:lineRule="auto"/>
      </w:pPr>
    </w:p>
    <w:tbl>
      <w:tblPr>
        <w:tblStyle w:val="a3"/>
        <w:tblW w:w="6075" w:type="dxa"/>
        <w:tblInd w:w="2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5"/>
      </w:tblGrid>
      <w:tr w:rsidR="003A3FE7">
        <w:tc>
          <w:tcPr>
            <w:tcW w:w="6075" w:type="dxa"/>
            <w:tcBorders>
              <w:top w:val="single" w:sz="8" w:space="0" w:color="B7B7B7"/>
              <w:left w:val="single" w:sz="8" w:space="0" w:color="CCCCCC"/>
              <w:bottom w:val="single" w:sz="8" w:space="0" w:color="D9D9D9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0"/>
              <w:id w:val="-1167018310"/>
            </w:sdtPr>
            <w:sdtEndPr/>
            <w:sdtContent>
              <w:p w:rsidR="003A3FE7" w:rsidRDefault="00AA00EC">
                <w:pPr>
                  <w:pStyle w:val="Heading3"/>
                  <w:jc w:val="center"/>
                  <w:outlineLvl w:val="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 medida que comienza a implementar Procore, su equipo interno de implementación/entrenamiento debe reunirse para discutir cómo va a implementar Procore con éxito.</w:t>
                </w:r>
              </w:p>
            </w:sdtContent>
          </w:sdt>
          <w:p w:rsidR="003A3FE7" w:rsidRDefault="003A3FE7">
            <w:pPr>
              <w:jc w:val="center"/>
              <w:rPr>
                <w:color w:val="434343"/>
              </w:rPr>
            </w:pPr>
          </w:p>
          <w:p w:rsidR="003A3FE7" w:rsidRDefault="00AA00EC">
            <w:pPr>
              <w:jc w:val="center"/>
              <w:rPr>
                <w:b/>
                <w:color w:val="ED7D31"/>
              </w:rPr>
            </w:pPr>
            <w:r>
              <w:rPr>
                <w:color w:val="434343"/>
                <w:highlight w:val="white"/>
              </w:rPr>
              <w:t>Utilice esta guía para documentar los procedimientos y protocolos específicos de su compañía a fin de fomentar el uso constante de Procore de parte de los miembros clave.</w:t>
            </w:r>
          </w:p>
          <w:p w:rsidR="003A3FE7" w:rsidRDefault="003A3FE7">
            <w:pPr>
              <w:ind w:left="720"/>
              <w:rPr>
                <w:b/>
              </w:rPr>
            </w:pPr>
          </w:p>
        </w:tc>
      </w:tr>
    </w:tbl>
    <w:p w:rsidR="003A3FE7" w:rsidRDefault="003A3FE7">
      <w:pP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A3FE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E7" w:rsidRDefault="00AA00EC">
            <w:pPr>
              <w:rPr>
                <w:b/>
                <w:color w:val="ED7D31"/>
              </w:rPr>
            </w:pPr>
            <w:r>
              <w:rPr>
                <w:b/>
                <w:color w:val="ED7D31"/>
              </w:rPr>
              <w:lastRenderedPageBreak/>
              <w:t>PREGUNTAS PARA RESPONDER:</w:t>
            </w:r>
          </w:p>
          <w:p w:rsidR="003A3FE7" w:rsidRDefault="00AA00EC">
            <w:pPr>
              <w:numPr>
                <w:ilvl w:val="0"/>
                <w:numId w:val="2"/>
              </w:numPr>
            </w:pPr>
            <w:r>
              <w:rPr>
                <w:b/>
              </w:rPr>
              <w:t>¿Quién es responsable de la creación de los proyectos?</w:t>
            </w:r>
          </w:p>
          <w:p w:rsidR="003A3FE7" w:rsidRDefault="00AA00EC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¿Cuál es el flujo de trabajo para configurar los proyectos? </w:t>
            </w:r>
            <w:r>
              <w:t>(P. </w:t>
            </w:r>
            <w:proofErr w:type="spellStart"/>
            <w:r>
              <w:t>ej</w:t>
            </w:r>
            <w:proofErr w:type="spellEnd"/>
            <w:r>
              <w:t>: El administrador de Procore a nivel compañía es quien crea proyectos y agrega al gerente del proyecto clave. El gerente entonces agre</w:t>
            </w:r>
            <w:r>
              <w:t>ga usuarios y comienza el proyecto.)</w:t>
            </w:r>
          </w:p>
          <w:p w:rsidR="003A3FE7" w:rsidRDefault="00AA00EC">
            <w:pPr>
              <w:numPr>
                <w:ilvl w:val="0"/>
                <w:numId w:val="2"/>
              </w:numPr>
            </w:pPr>
            <w:r>
              <w:rPr>
                <w:b/>
              </w:rPr>
              <w:t>¿Quién es responsable de agregar a más usuarios si es necesario en el transcurso del proyecto?</w:t>
            </w:r>
          </w:p>
        </w:tc>
      </w:tr>
    </w:tbl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</w:pPr>
    </w:p>
    <w:p w:rsidR="003A3FE7" w:rsidRDefault="003A3FE7"/>
    <w:p w:rsidR="003A3FE7" w:rsidRDefault="00AA00EC">
      <w:pPr>
        <w:rPr>
          <w:b/>
          <w:color w:val="ED7D31"/>
        </w:rPr>
      </w:pPr>
      <w:r>
        <w:rPr>
          <w:b/>
          <w:color w:val="ED7D31"/>
        </w:rPr>
        <w:t>RESUMEN DEL PROCESO DE CREACIÓN DE PROYECTOS</w:t>
      </w:r>
    </w:p>
    <w:p w:rsidR="003A3FE7" w:rsidRDefault="00AA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Cree el proyecto</w:t>
      </w:r>
    </w:p>
    <w:p w:rsidR="003A3FE7" w:rsidRDefault="00AA00EC">
      <w:pPr>
        <w:numPr>
          <w:ilvl w:val="1"/>
          <w:numId w:val="1"/>
        </w:numPr>
        <w:rPr>
          <w:color w:val="000000"/>
        </w:rPr>
      </w:pPr>
      <w:r>
        <w:t xml:space="preserve">Ingrese al siguiente artículo de soporte sobre </w:t>
      </w:r>
      <w:hyperlink r:id="rId9">
        <w:r>
          <w:rPr>
            <w:color w:val="ED7D31"/>
            <w:u w:val="single"/>
          </w:rPr>
          <w:t>cómo</w:t>
        </w:r>
      </w:hyperlink>
      <w:r>
        <w:rPr>
          <w:color w:val="ED7D31"/>
          <w:u w:val="single"/>
        </w:rPr>
        <w:t xml:space="preserve"> crear un proyecto</w:t>
      </w:r>
      <w:r>
        <w:rPr>
          <w:color w:val="000000"/>
        </w:rPr>
        <w:t xml:space="preserve"> </w:t>
      </w:r>
    </w:p>
    <w:p w:rsidR="003A3FE7" w:rsidRDefault="00AA00EC">
      <w:pPr>
        <w:numPr>
          <w:ilvl w:val="2"/>
          <w:numId w:val="1"/>
        </w:numPr>
        <w:rPr>
          <w:color w:val="000000"/>
        </w:rPr>
      </w:pPr>
      <w:hyperlink r:id="rId10">
        <w:r>
          <w:rPr>
            <w:color w:val="1155CC"/>
            <w:u w:val="single"/>
          </w:rPr>
          <w:t>Siga estas instrucciones</w:t>
        </w:r>
      </w:hyperlink>
      <w:r>
        <w:rPr>
          <w:color w:val="000000"/>
        </w:rPr>
        <w:t xml:space="preserve"> para crear un proyecto</w:t>
      </w:r>
      <w:r>
        <w:t xml:space="preserve"> aplicando </w:t>
      </w:r>
      <w:r>
        <w:rPr>
          <w:color w:val="000000"/>
        </w:rPr>
        <w:t>una plantilla de proyecto.</w:t>
      </w:r>
    </w:p>
    <w:p w:rsidR="003A3FE7" w:rsidRDefault="00AA00EC">
      <w:pPr>
        <w:numPr>
          <w:ilvl w:val="1"/>
          <w:numId w:val="1"/>
        </w:numPr>
        <w:rPr>
          <w:color w:val="000000"/>
        </w:rPr>
      </w:pPr>
      <w:r>
        <w:rPr>
          <w:b/>
          <w:color w:val="333333"/>
          <w:sz w:val="21"/>
          <w:szCs w:val="21"/>
          <w:highlight w:val="white"/>
        </w:rPr>
        <w:t>Si su compañía habilitó la herramienta Integraciones con ERP,</w:t>
      </w:r>
      <w:r>
        <w:rPr>
          <w:color w:val="333333"/>
          <w:sz w:val="21"/>
          <w:szCs w:val="21"/>
          <w:highlight w:val="white"/>
        </w:rPr>
        <w:t xml:space="preserve"> </w:t>
      </w:r>
      <w:r>
        <w:rPr>
          <w:color w:val="333333"/>
          <w:sz w:val="21"/>
          <w:szCs w:val="21"/>
        </w:rPr>
        <w:t>revise los artículos siguientes antes de agr</w:t>
      </w:r>
      <w:r>
        <w:rPr>
          <w:color w:val="333333"/>
          <w:sz w:val="21"/>
          <w:szCs w:val="21"/>
        </w:rPr>
        <w:t>egar un proyecto nuevo:</w:t>
      </w:r>
    </w:p>
    <w:p w:rsidR="003A3FE7" w:rsidRDefault="00AA00EC">
      <w:pPr>
        <w:numPr>
          <w:ilvl w:val="2"/>
          <w:numId w:val="1"/>
        </w:numPr>
        <w:shd w:val="clear" w:color="auto" w:fill="FFFFFF"/>
        <w:spacing w:line="24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Dexter + </w:t>
      </w:r>
      <w:proofErr w:type="spellStart"/>
      <w:r>
        <w:rPr>
          <w:color w:val="333333"/>
          <w:sz w:val="21"/>
          <w:szCs w:val="21"/>
        </w:rPr>
        <w:t>Chaney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Spectrum</w:t>
      </w:r>
      <w:proofErr w:type="spellEnd"/>
      <w:r>
        <w:rPr>
          <w:color w:val="333333"/>
          <w:sz w:val="21"/>
          <w:szCs w:val="21"/>
        </w:rPr>
        <w:t>: </w:t>
      </w:r>
      <w:hyperlink r:id="rId11">
        <w:r>
          <w:rPr>
            <w:color w:val="F47E42"/>
            <w:sz w:val="21"/>
            <w:szCs w:val="21"/>
            <w:u w:val="single"/>
          </w:rPr>
          <w:t xml:space="preserve">Agregar un proyecto de Procore a </w:t>
        </w:r>
        <w:proofErr w:type="spellStart"/>
        <w:r>
          <w:rPr>
            <w:color w:val="F47E42"/>
            <w:sz w:val="21"/>
            <w:szCs w:val="21"/>
            <w:u w:val="single"/>
          </w:rPr>
          <w:t>Spectrum</w:t>
        </w:r>
        <w:proofErr w:type="spellEnd"/>
      </w:hyperlink>
    </w:p>
    <w:p w:rsidR="003A3FE7" w:rsidRDefault="00AA00EC">
      <w:pPr>
        <w:numPr>
          <w:ilvl w:val="2"/>
          <w:numId w:val="1"/>
        </w:numPr>
        <w:shd w:val="clear" w:color="auto" w:fill="FFFFFF"/>
        <w:spacing w:line="240" w:lineRule="auto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QuickBooks</w:t>
      </w:r>
      <w:proofErr w:type="spellEnd"/>
      <w:r>
        <w:rPr>
          <w:color w:val="333333"/>
          <w:sz w:val="21"/>
          <w:szCs w:val="21"/>
        </w:rPr>
        <w:t>: </w:t>
      </w:r>
      <w:hyperlink r:id="rId12">
        <w:r>
          <w:rPr>
            <w:color w:val="F47E42"/>
            <w:sz w:val="21"/>
            <w:szCs w:val="21"/>
            <w:u w:val="single"/>
          </w:rPr>
          <w:t xml:space="preserve">Agregar un proyecto de Procore a </w:t>
        </w:r>
        <w:proofErr w:type="spellStart"/>
        <w:r>
          <w:rPr>
            <w:color w:val="F47E42"/>
            <w:sz w:val="21"/>
            <w:szCs w:val="21"/>
            <w:u w:val="single"/>
          </w:rPr>
          <w:t>QuickBooks</w:t>
        </w:r>
        <w:proofErr w:type="spellEnd"/>
      </w:hyperlink>
    </w:p>
    <w:p w:rsidR="003A3FE7" w:rsidRDefault="00AA00EC">
      <w:pPr>
        <w:numPr>
          <w:ilvl w:val="2"/>
          <w:numId w:val="1"/>
        </w:numPr>
        <w:shd w:val="clear" w:color="auto" w:fill="FFFFFF"/>
        <w:spacing w:line="24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Sage 300 CRE: </w:t>
      </w:r>
      <w:hyperlink r:id="rId13">
        <w:r>
          <w:rPr>
            <w:color w:val="F47E42"/>
            <w:sz w:val="21"/>
            <w:szCs w:val="21"/>
            <w:u w:val="single"/>
          </w:rPr>
          <w:t xml:space="preserve">Agregar un proyecto de Procore a </w:t>
        </w:r>
        <w:r>
          <w:rPr>
            <w:color w:val="F47E42"/>
            <w:sz w:val="21"/>
            <w:szCs w:val="21"/>
            <w:u w:val="single"/>
          </w:rPr>
          <w:t>Sage 300 CRE</w:t>
        </w:r>
      </w:hyperlink>
    </w:p>
    <w:p w:rsidR="003A3FE7" w:rsidRDefault="00AA00EC">
      <w:pPr>
        <w:numPr>
          <w:ilvl w:val="2"/>
          <w:numId w:val="1"/>
        </w:numPr>
        <w:shd w:val="clear" w:color="auto" w:fill="FFFFFF"/>
        <w:spacing w:line="240" w:lineRule="auto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Viewpoint</w:t>
      </w:r>
      <w:proofErr w:type="spellEnd"/>
      <w:r>
        <w:rPr>
          <w:color w:val="333333"/>
          <w:sz w:val="21"/>
          <w:szCs w:val="21"/>
        </w:rPr>
        <w:t xml:space="preserve"> Vista: </w:t>
      </w:r>
      <w:hyperlink r:id="rId14">
        <w:r>
          <w:rPr>
            <w:color w:val="1155CC"/>
            <w:sz w:val="21"/>
            <w:szCs w:val="21"/>
            <w:u w:val="single"/>
          </w:rPr>
          <w:t xml:space="preserve">Agregar un proyecto de Procore a </w:t>
        </w:r>
        <w:proofErr w:type="spellStart"/>
        <w:r>
          <w:rPr>
            <w:color w:val="1155CC"/>
            <w:sz w:val="21"/>
            <w:szCs w:val="21"/>
            <w:u w:val="single"/>
          </w:rPr>
          <w:t>Viewpoint</w:t>
        </w:r>
        <w:proofErr w:type="spellEnd"/>
        <w:r>
          <w:rPr>
            <w:color w:val="1155CC"/>
            <w:sz w:val="21"/>
            <w:szCs w:val="21"/>
            <w:u w:val="single"/>
          </w:rPr>
          <w:t xml:space="preserve"> Vista</w:t>
        </w:r>
      </w:hyperlink>
    </w:p>
    <w:p w:rsidR="003A3FE7" w:rsidRDefault="003A3FE7">
      <w:pPr>
        <w:shd w:val="clear" w:color="auto" w:fill="FFFFFF"/>
        <w:spacing w:line="240" w:lineRule="auto"/>
        <w:rPr>
          <w:color w:val="333333"/>
          <w:sz w:val="21"/>
          <w:szCs w:val="21"/>
        </w:rPr>
      </w:pPr>
    </w:p>
    <w:p w:rsidR="003A3FE7" w:rsidRDefault="00AA00EC">
      <w:pPr>
        <w:numPr>
          <w:ilvl w:val="0"/>
          <w:numId w:val="1"/>
        </w:numPr>
        <w:spacing w:before="120"/>
      </w:pPr>
      <w:r>
        <w:t xml:space="preserve">Agregue la información general del proyecto (ubicación, etapa, etc.) </w:t>
      </w:r>
      <w:r>
        <w:rPr>
          <w:i/>
          <w:highlight w:val="yellow"/>
        </w:rPr>
        <w:t xml:space="preserve">Haga una lista de todos los campos requeridos para que su equipo </w:t>
      </w:r>
      <w:proofErr w:type="gramStart"/>
      <w:r>
        <w:rPr>
          <w:i/>
          <w:highlight w:val="yellow"/>
        </w:rPr>
        <w:t>los  llene</w:t>
      </w:r>
      <w:proofErr w:type="gramEnd"/>
      <w:r>
        <w:rPr>
          <w:i/>
          <w:highlight w:val="yellow"/>
        </w:rPr>
        <w:t xml:space="preserve"> (con el propósito de poder generar un reporte a base de esa información )</w:t>
      </w:r>
    </w:p>
    <w:p w:rsidR="003A3FE7" w:rsidRDefault="003A3FE7">
      <w:pPr>
        <w:spacing w:before="120"/>
        <w:ind w:left="720"/>
        <w:rPr>
          <w:i/>
          <w:highlight w:val="yellow"/>
        </w:rPr>
      </w:pPr>
    </w:p>
    <w:p w:rsidR="003A3FE7" w:rsidRDefault="003A3FE7">
      <w:pPr>
        <w:spacing w:before="120"/>
        <w:ind w:left="720"/>
        <w:rPr>
          <w:i/>
          <w:highlight w:val="yellow"/>
        </w:rPr>
      </w:pPr>
    </w:p>
    <w:p w:rsidR="003A3FE7" w:rsidRDefault="003A3FE7">
      <w:pPr>
        <w:spacing w:before="120"/>
        <w:ind w:left="720"/>
        <w:rPr>
          <w:i/>
          <w:highlight w:val="yellow"/>
        </w:rPr>
      </w:pPr>
    </w:p>
    <w:p w:rsidR="003A3FE7" w:rsidRDefault="00AA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Comience a agregar usuarios al pro</w:t>
      </w:r>
      <w:r>
        <w:rPr>
          <w:color w:val="000000"/>
        </w:rPr>
        <w:t>yecto según sea necesario:</w:t>
      </w:r>
    </w:p>
    <w:p w:rsidR="003A3FE7" w:rsidRDefault="00AA00EC">
      <w:pPr>
        <w:numPr>
          <w:ilvl w:val="1"/>
          <w:numId w:val="1"/>
        </w:numPr>
      </w:pPr>
      <w:r>
        <w:lastRenderedPageBreak/>
        <w:t xml:space="preserve">Utilice primero “Añadir en masa del directorio de la compañía” para verificar si el usuario ya existe a nivel compañía. Si no es así, </w:t>
      </w:r>
      <w:hyperlink r:id="rId15">
        <w:r>
          <w:rPr>
            <w:color w:val="ED7D31"/>
            <w:u w:val="single"/>
          </w:rPr>
          <w:t>añada un usuario al directorio del proyecto</w:t>
        </w:r>
      </w:hyperlink>
      <w:r>
        <w:t>.</w:t>
      </w:r>
    </w:p>
    <w:p w:rsidR="003A3FE7" w:rsidRDefault="00AA00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 hay que agregar una gran cantidad de usuarios nuevos, se puede utilizar la plantilla de importación: </w:t>
      </w:r>
      <w:hyperlink r:id="rId16">
        <w:r>
          <w:rPr>
            <w:color w:val="1155CC"/>
            <w:u w:val="single"/>
          </w:rPr>
          <w:t>Descargar una importación de directorio de usuarios</w:t>
        </w:r>
      </w:hyperlink>
    </w:p>
    <w:p w:rsidR="003A3FE7" w:rsidRDefault="00AA00EC">
      <w:pPr>
        <w:numPr>
          <w:ilvl w:val="1"/>
          <w:numId w:val="1"/>
        </w:numPr>
      </w:pPr>
      <w:r>
        <w:t xml:space="preserve">Considere la posibilidad de </w:t>
      </w:r>
      <w:hyperlink r:id="rId17">
        <w:r>
          <w:rPr>
            <w:color w:val="1155CC"/>
            <w:u w:val="single"/>
          </w:rPr>
          <w:t>crear grupos de distribución de proyectos</w:t>
        </w:r>
      </w:hyperlink>
      <w:r>
        <w:rPr>
          <w:color w:val="1155CC"/>
          <w:u w:val="single"/>
        </w:rPr>
        <w:t>.</w:t>
      </w:r>
      <w:r>
        <w:t xml:space="preserve"> Por ejemplo: [</w:t>
      </w:r>
      <w:r>
        <w:rPr>
          <w:highlight w:val="yellow"/>
        </w:rPr>
        <w:t>Subcontratistas, equipo de diseño, equipo interno</w:t>
      </w:r>
      <w:r>
        <w:t>]. Estos grupos se pueden</w:t>
      </w:r>
      <w:r>
        <w:t xml:space="preserve"> utilizar cuando se reenvía información o se configuran permisos para la herramienta Documentos.</w:t>
      </w:r>
    </w:p>
    <w:p w:rsidR="003A3FE7" w:rsidRDefault="00AA00EC">
      <w:pPr>
        <w:ind w:left="1440"/>
      </w:pPr>
      <w:r>
        <w:t xml:space="preserve"> </w:t>
      </w:r>
    </w:p>
    <w:p w:rsidR="003A3FE7" w:rsidRDefault="00AA0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Navegue a las configuraciones de herramientas como RFI y </w:t>
      </w:r>
      <w:proofErr w:type="spellStart"/>
      <w:r>
        <w:rPr>
          <w:color w:val="000000"/>
        </w:rPr>
        <w:t>Submittals</w:t>
      </w:r>
      <w:proofErr w:type="spellEnd"/>
      <w:r>
        <w:rPr>
          <w:color w:val="000000"/>
        </w:rPr>
        <w:t xml:space="preserve"> para agregar listas de distribución predeterminadas:</w:t>
      </w:r>
    </w:p>
    <w:p w:rsidR="003A3FE7" w:rsidRDefault="00AA00EC">
      <w:pPr>
        <w:numPr>
          <w:ilvl w:val="1"/>
          <w:numId w:val="1"/>
        </w:numPr>
      </w:pPr>
      <w:hyperlink r:id="rId18">
        <w:r>
          <w:rPr>
            <w:color w:val="ED7D31"/>
            <w:u w:val="single"/>
          </w:rPr>
          <w:t>Configuraciones avanzadas de RFI</w:t>
        </w:r>
      </w:hyperlink>
    </w:p>
    <w:p w:rsidR="003A3FE7" w:rsidRDefault="00AA00EC">
      <w:pPr>
        <w:numPr>
          <w:ilvl w:val="1"/>
          <w:numId w:val="1"/>
        </w:numPr>
        <w:rPr>
          <w:color w:val="ED7D31"/>
          <w:u w:val="single"/>
        </w:rPr>
      </w:pPr>
      <w:hyperlink r:id="rId19">
        <w:r>
          <w:rPr>
            <w:color w:val="ED7D31"/>
            <w:u w:val="single"/>
          </w:rPr>
          <w:t xml:space="preserve">Configurar los ajustes de administrador de la herramienta </w:t>
        </w:r>
        <w:proofErr w:type="spellStart"/>
        <w:r>
          <w:rPr>
            <w:color w:val="ED7D31"/>
            <w:u w:val="single"/>
          </w:rPr>
          <w:t>Submittals</w:t>
        </w:r>
        <w:proofErr w:type="spellEnd"/>
      </w:hyperlink>
      <w:r>
        <w:br w:type="page"/>
      </w:r>
    </w:p>
    <w:p w:rsidR="003A3FE7" w:rsidRDefault="003A3FE7">
      <w:pPr>
        <w:ind w:left="1440" w:hanging="360"/>
        <w:sectPr w:rsidR="003A3FE7">
          <w:headerReference w:type="even" r:id="rId20"/>
          <w:headerReference w:type="default" r:id="rId21"/>
          <w:footerReference w:type="default" r:id="rId22"/>
          <w:pgSz w:w="12240" w:h="15840"/>
          <w:pgMar w:top="720" w:right="720" w:bottom="720" w:left="720" w:header="1080" w:footer="720" w:gutter="0"/>
          <w:pgNumType w:start="0"/>
          <w:cols w:space="720" w:equalWidth="0">
            <w:col w:w="9360"/>
          </w:cols>
          <w:titlePg/>
        </w:sectPr>
      </w:pPr>
    </w:p>
    <w:p w:rsidR="003A3FE7" w:rsidRDefault="00AA00EC">
      <w:pPr>
        <w:spacing w:after="360"/>
        <w:rPr>
          <w:b/>
          <w:color w:val="ED7D31"/>
        </w:rPr>
      </w:pPr>
      <w:r>
        <w:rPr>
          <w:b/>
          <w:noProof/>
          <w:color w:val="ED7D31"/>
        </w:rPr>
        <w:lastRenderedPageBreak/>
        <w:drawing>
          <wp:inline distT="0" distB="0" distL="0" distR="0">
            <wp:extent cx="4138141" cy="578222"/>
            <wp:effectExtent l="0" t="0" r="0" b="0"/>
            <wp:docPr id="15" name="image6.png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table&#10;&#10;Description automatically generated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141" cy="578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FE7" w:rsidRDefault="00AA00EC">
      <w:pPr>
        <w:rPr>
          <w:b/>
        </w:rPr>
      </w:pPr>
      <w:r>
        <w:rPr>
          <w:b/>
        </w:rPr>
        <w:t>Directorio</w:t>
      </w:r>
    </w:p>
    <w:p w:rsidR="003A3FE7" w:rsidRDefault="00AA00EC">
      <w:r>
        <w:t xml:space="preserve">Sólo el/la </w:t>
      </w:r>
      <w:r>
        <w:rPr>
          <w:highlight w:val="yellow"/>
        </w:rPr>
        <w:t>[ROL]</w:t>
      </w:r>
      <w:r>
        <w:t xml:space="preserve"> puede añadir usuarios al directorio del proyecto.</w:t>
      </w:r>
    </w:p>
    <w:p w:rsidR="003A3FE7" w:rsidRDefault="00AA00EC">
      <w:pPr>
        <w:rPr>
          <w:highlight w:val="yellow"/>
        </w:rPr>
      </w:pPr>
      <w:r>
        <w:rPr>
          <w:highlight w:val="yellow"/>
        </w:rPr>
        <w:t>[ROL]</w:t>
      </w:r>
      <w:r>
        <w:t xml:space="preserve"> es responsable de establecer grupos de distribución de proyectos por defecto para </w:t>
      </w:r>
      <w:r>
        <w:rPr>
          <w:highlight w:val="yellow"/>
        </w:rPr>
        <w:t>[Equipo de Diseño, Equipo Interno, Subcontra</w:t>
      </w:r>
      <w:r>
        <w:rPr>
          <w:highlight w:val="yellow"/>
        </w:rPr>
        <w:t>tistas]</w:t>
      </w:r>
      <w:r>
        <w:t>.</w:t>
      </w:r>
    </w:p>
    <w:p w:rsidR="003A3FE7" w:rsidRDefault="003A3FE7">
      <w:pPr>
        <w:rPr>
          <w:highlight w:val="yellow"/>
        </w:rPr>
      </w:pPr>
    </w:p>
    <w:p w:rsidR="003A3FE7" w:rsidRDefault="00AA00EC">
      <w:pPr>
        <w:rPr>
          <w:b/>
        </w:rPr>
      </w:pPr>
      <w:r>
        <w:rPr>
          <w:b/>
          <w:sz w:val="20"/>
          <w:szCs w:val="20"/>
        </w:rPr>
        <w:t>Reportes</w:t>
      </w:r>
    </w:p>
    <w:p w:rsidR="003A3FE7" w:rsidRDefault="00AA00EC">
      <w:r>
        <w:rPr>
          <w:highlight w:val="yellow"/>
        </w:rPr>
        <w:t>[ROL]</w:t>
      </w:r>
      <w:r>
        <w:t xml:space="preserve"> es responsable de crear reportes para toda la compañía.</w:t>
      </w:r>
    </w:p>
    <w:p w:rsidR="003A3FE7" w:rsidRDefault="00AA00EC">
      <w:r>
        <w:t>[ROL] es responsable de asignar plantillas de reportes.</w:t>
      </w:r>
    </w:p>
    <w:p w:rsidR="003A3FE7" w:rsidRDefault="00AA00EC">
      <w:r>
        <w:rPr>
          <w:highlight w:val="yellow"/>
        </w:rPr>
        <w:t>[ROL]</w:t>
      </w:r>
      <w:r>
        <w:t xml:space="preserve"> es responsable de elaborar los reportes de los proyectos.</w:t>
      </w:r>
    </w:p>
    <w:p w:rsidR="003A3FE7" w:rsidRDefault="003A3FE7"/>
    <w:p w:rsidR="003A3FE7" w:rsidRDefault="00AA00EC">
      <w:pPr>
        <w:rPr>
          <w:b/>
        </w:rPr>
      </w:pPr>
      <w:r>
        <w:rPr>
          <w:b/>
        </w:rPr>
        <w:t>Tareas</w:t>
      </w:r>
    </w:p>
    <w:p w:rsidR="003A3FE7" w:rsidRDefault="00AA00EC">
      <w:r>
        <w:rPr>
          <w:highlight w:val="yellow"/>
        </w:rPr>
        <w:t>[ROL], [ROL]</w:t>
      </w:r>
      <w:r>
        <w:t xml:space="preserve"> y </w:t>
      </w:r>
      <w:r>
        <w:rPr>
          <w:highlight w:val="yellow"/>
        </w:rPr>
        <w:t>[ROL]</w:t>
      </w:r>
      <w:r>
        <w:t xml:space="preserve"> son responsables de ingresar.</w:t>
      </w:r>
    </w:p>
    <w:p w:rsidR="003A3FE7" w:rsidRDefault="00AA00EC">
      <w:r>
        <w:rPr>
          <w:highlight w:val="yellow"/>
        </w:rPr>
        <w:t>[ROL</w:t>
      </w:r>
      <w:proofErr w:type="gramStart"/>
      <w:r>
        <w:rPr>
          <w:highlight w:val="yellow"/>
        </w:rPr>
        <w:t>]</w:t>
      </w:r>
      <w:r>
        <w:t xml:space="preserve">  -</w:t>
      </w:r>
      <w:proofErr w:type="gramEnd"/>
      <w:r>
        <w:t xml:space="preserve"> Categorías de tareas.</w:t>
      </w:r>
    </w:p>
    <w:p w:rsidR="003A3FE7" w:rsidRDefault="003A3FE7"/>
    <w:p w:rsidR="003A3FE7" w:rsidRDefault="00AA00EC">
      <w:pPr>
        <w:rPr>
          <w:b/>
        </w:rPr>
      </w:pPr>
      <w:r>
        <w:rPr>
          <w:b/>
        </w:rPr>
        <w:t>Administrador</w:t>
      </w:r>
    </w:p>
    <w:p w:rsidR="003A3FE7" w:rsidRDefault="00AA00EC">
      <w:r>
        <w:rPr>
          <w:highlight w:val="yellow"/>
        </w:rPr>
        <w:t>[ROL]</w:t>
      </w:r>
      <w:r>
        <w:t xml:space="preserve"> es responsable de definir una lista de códigos de costos del proyecto si no se utiliza</w:t>
      </w:r>
      <w:r>
        <w:t xml:space="preserve"> la lista por defecto.</w:t>
      </w:r>
    </w:p>
    <w:p w:rsidR="003A3FE7" w:rsidRDefault="00AA00EC">
      <w:r>
        <w:rPr>
          <w:highlight w:val="yellow"/>
        </w:rPr>
        <w:t>[ROL]</w:t>
      </w:r>
      <w:r>
        <w:t xml:space="preserve"> es responsable de definir la lista de ubicaciones específicas del proyecto.</w:t>
      </w:r>
    </w:p>
    <w:p w:rsidR="003A3FE7" w:rsidRDefault="00AA00EC">
      <w:pPr>
        <w:rPr>
          <w:sz w:val="20"/>
          <w:szCs w:val="20"/>
        </w:rPr>
      </w:pPr>
      <w:r>
        <w:rPr>
          <w:highlight w:val="yellow"/>
        </w:rPr>
        <w:t>[ROL]</w:t>
      </w:r>
      <w:r>
        <w:t xml:space="preserve"> es responsable de definir la lista de equipos específicos del proyecto.</w:t>
      </w:r>
      <w:r>
        <w:br w:type="page"/>
      </w:r>
    </w:p>
    <w:p w:rsidR="003A3FE7" w:rsidRDefault="00AA00EC">
      <w:pPr>
        <w:rPr>
          <w:rFonts w:ascii="Montserrat" w:eastAsia="Montserrat" w:hAnsi="Montserrat" w:cs="Montserrat"/>
          <w:b/>
          <w:color w:val="ED7D31"/>
        </w:rPr>
      </w:pPr>
      <w:r>
        <w:rPr>
          <w:noProof/>
        </w:rPr>
        <w:lastRenderedPageBreak/>
        <w:drawing>
          <wp:inline distT="114300" distB="114300" distL="114300" distR="114300">
            <wp:extent cx="4095454" cy="579887"/>
            <wp:effectExtent l="0" t="0" r="0" b="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454" cy="579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FE7" w:rsidRDefault="003A3FE7">
      <w:pPr>
        <w:rPr>
          <w:rFonts w:ascii="Montserrat" w:eastAsia="Montserrat" w:hAnsi="Montserrat" w:cs="Montserrat"/>
          <w:b/>
          <w:color w:val="ED7D31"/>
        </w:rPr>
      </w:pPr>
    </w:p>
    <w:p w:rsidR="003A3FE7" w:rsidRDefault="00AA00EC">
      <w:r>
        <w:rPr>
          <w:b/>
        </w:rPr>
        <w:t>Planos</w:t>
      </w:r>
    </w:p>
    <w:p w:rsidR="003A3FE7" w:rsidRDefault="00AA00EC">
      <w:pPr>
        <w:rPr>
          <w:highlight w:val="yellow"/>
        </w:rPr>
      </w:pPr>
      <w:r>
        <w:rPr>
          <w:highlight w:val="yellow"/>
        </w:rPr>
        <w:t xml:space="preserve">[ROL] </w:t>
      </w:r>
      <w:r>
        <w:t>es responsable de activar las áreas de planos si es nece</w:t>
      </w:r>
      <w:r>
        <w:t xml:space="preserve">sario. Ejemplos: Áreas de planos por </w:t>
      </w:r>
      <w:r>
        <w:rPr>
          <w:highlight w:val="yellow"/>
        </w:rPr>
        <w:t>piso o estructura.</w:t>
      </w:r>
    </w:p>
    <w:p w:rsidR="003A3FE7" w:rsidRDefault="00AA00EC">
      <w:r>
        <w:rPr>
          <w:highlight w:val="yellow"/>
        </w:rPr>
        <w:t>[ROL]</w:t>
      </w:r>
      <w:r>
        <w:t xml:space="preserve"> es responsable de cargar los planos y las revisiones.</w:t>
      </w:r>
    </w:p>
    <w:p w:rsidR="003A3FE7" w:rsidRDefault="00AA00EC">
      <w:r>
        <w:rPr>
          <w:highlight w:val="yellow"/>
        </w:rPr>
        <w:t>[ROL]</w:t>
      </w:r>
      <w:r>
        <w:t xml:space="preserve"> es responsable de revisar y publicar las hojas de los planos.</w:t>
      </w:r>
    </w:p>
    <w:p w:rsidR="003A3FE7" w:rsidRDefault="00AA00EC">
      <w:r>
        <w:rPr>
          <w:highlight w:val="yellow"/>
        </w:rPr>
        <w:t>[ROL]</w:t>
      </w:r>
      <w:r>
        <w:t xml:space="preserve"> es responsable de marcar los planos con </w:t>
      </w:r>
      <w:r>
        <w:rPr>
          <w:highlight w:val="yellow"/>
        </w:rPr>
        <w:t>[ROL]</w:t>
      </w:r>
      <w:r>
        <w:t>.</w:t>
      </w:r>
    </w:p>
    <w:p w:rsidR="003A3FE7" w:rsidRDefault="00AA00EC">
      <w:r>
        <w:rPr>
          <w:highlight w:val="yellow"/>
        </w:rPr>
        <w:t>[ROL]</w:t>
      </w:r>
      <w:r>
        <w:t xml:space="preserve"> es responsabl</w:t>
      </w:r>
      <w:r>
        <w:t xml:space="preserve">e de suscribir </w:t>
      </w:r>
      <w:r>
        <w:rPr>
          <w:highlight w:val="yellow"/>
        </w:rPr>
        <w:t>[ROL</w:t>
      </w:r>
      <w:proofErr w:type="gramStart"/>
      <w:r>
        <w:rPr>
          <w:highlight w:val="yellow"/>
        </w:rPr>
        <w:t>]</w:t>
      </w:r>
      <w:r>
        <w:t>,</w:t>
      </w:r>
      <w:r>
        <w:rPr>
          <w:highlight w:val="yellow"/>
        </w:rPr>
        <w:t>[</w:t>
      </w:r>
      <w:proofErr w:type="gramEnd"/>
      <w:r>
        <w:rPr>
          <w:highlight w:val="yellow"/>
        </w:rPr>
        <w:t>ROL],[ROL]</w:t>
      </w:r>
      <w:r>
        <w:t>,</w:t>
      </w:r>
      <w:r>
        <w:rPr>
          <w:highlight w:val="yellow"/>
        </w:rPr>
        <w:t>[ROL]</w:t>
      </w:r>
      <w:r>
        <w:t xml:space="preserve"> al registro de planos. </w:t>
      </w:r>
    </w:p>
    <w:p w:rsidR="003A3FE7" w:rsidRDefault="003A3FE7"/>
    <w:p w:rsidR="003A3FE7" w:rsidRDefault="00AA00EC">
      <w:r>
        <w:rPr>
          <w:b/>
        </w:rPr>
        <w:t>Especificaciones</w:t>
      </w:r>
    </w:p>
    <w:p w:rsidR="003A3FE7" w:rsidRDefault="00AA00EC">
      <w:r>
        <w:rPr>
          <w:highlight w:val="yellow"/>
        </w:rPr>
        <w:t>[ROL]</w:t>
      </w:r>
      <w:r>
        <w:t xml:space="preserve"> es responsable de cargar las especificaciones y revisiones.</w:t>
      </w:r>
    </w:p>
    <w:p w:rsidR="003A3FE7" w:rsidRDefault="00AA00EC">
      <w:r>
        <w:rPr>
          <w:highlight w:val="yellow"/>
        </w:rPr>
        <w:t>[ROL]</w:t>
      </w:r>
      <w:r>
        <w:t xml:space="preserve"> para crear un registro de </w:t>
      </w:r>
      <w:proofErr w:type="spellStart"/>
      <w:r>
        <w:t>submittals</w:t>
      </w:r>
      <w:proofErr w:type="spellEnd"/>
      <w:r>
        <w:t xml:space="preserve"> a partir de especificaciones </w:t>
      </w:r>
      <w:r>
        <w:rPr>
          <w:highlight w:val="yellow"/>
        </w:rPr>
        <w:t>(opcional)</w:t>
      </w:r>
      <w:r>
        <w:t xml:space="preserve">. </w:t>
      </w:r>
    </w:p>
    <w:p w:rsidR="003A3FE7" w:rsidRDefault="00AA00EC">
      <w:r>
        <w:rPr>
          <w:highlight w:val="yellow"/>
        </w:rPr>
        <w:t>[ROL]</w:t>
      </w:r>
      <w:r>
        <w:t xml:space="preserve"> es responsable de </w:t>
      </w:r>
      <w:r>
        <w:t xml:space="preserve">suscribir a </w:t>
      </w:r>
      <w:r>
        <w:rPr>
          <w:highlight w:val="yellow"/>
        </w:rPr>
        <w:t>[ROL</w:t>
      </w:r>
      <w:proofErr w:type="gramStart"/>
      <w:r>
        <w:rPr>
          <w:highlight w:val="yellow"/>
        </w:rPr>
        <w:t>]</w:t>
      </w:r>
      <w:r>
        <w:t>,</w:t>
      </w:r>
      <w:r>
        <w:rPr>
          <w:highlight w:val="yellow"/>
        </w:rPr>
        <w:t>[</w:t>
      </w:r>
      <w:proofErr w:type="gramEnd"/>
      <w:r>
        <w:rPr>
          <w:highlight w:val="yellow"/>
        </w:rPr>
        <w:t>ROL],[ROL]</w:t>
      </w:r>
      <w:r>
        <w:t>,</w:t>
      </w:r>
      <w:r>
        <w:rPr>
          <w:highlight w:val="yellow"/>
        </w:rPr>
        <w:t>[ROL]</w:t>
      </w:r>
      <w:r>
        <w:t xml:space="preserve"> al registro de especificaciones.</w:t>
      </w:r>
    </w:p>
    <w:p w:rsidR="003A3FE7" w:rsidRDefault="003A3FE7"/>
    <w:p w:rsidR="003A3FE7" w:rsidRDefault="00AA00EC">
      <w:r>
        <w:rPr>
          <w:b/>
        </w:rPr>
        <w:t>Documentos</w:t>
      </w:r>
    </w:p>
    <w:p w:rsidR="003A3FE7" w:rsidRDefault="00AA00EC">
      <w:r>
        <w:rPr>
          <w:highlight w:val="yellow"/>
        </w:rPr>
        <w:t>[ROL]</w:t>
      </w:r>
      <w:r>
        <w:t xml:space="preserve"> es responsable de asegurar que la estructura de carpetas de documentos cumpla con las necesidades del equipo.</w:t>
      </w:r>
    </w:p>
    <w:p w:rsidR="003A3FE7" w:rsidRDefault="00AA00EC">
      <w:r>
        <w:rPr>
          <w:highlight w:val="yellow"/>
        </w:rPr>
        <w:t>[ROL]</w:t>
      </w:r>
      <w:r>
        <w:t xml:space="preserve"> es responsable de asegurar que los documentos internos sean privados.</w:t>
      </w:r>
    </w:p>
    <w:p w:rsidR="003A3FE7" w:rsidRDefault="00AA00EC">
      <w:r>
        <w:rPr>
          <w:highlight w:val="yellow"/>
        </w:rPr>
        <w:t>[ROL]</w:t>
      </w:r>
      <w:r>
        <w:t xml:space="preserve"> es responsable de suscribir/rastrear al equipo interno/externo </w:t>
      </w:r>
      <w:r>
        <w:t>a las carpetas apropiadas.</w:t>
      </w:r>
    </w:p>
    <w:p w:rsidR="003A3FE7" w:rsidRDefault="003A3FE7">
      <w:pPr>
        <w:rPr>
          <w:b/>
        </w:rPr>
      </w:pPr>
    </w:p>
    <w:p w:rsidR="003A3FE7" w:rsidRDefault="00AA00EC">
      <w:r>
        <w:rPr>
          <w:b/>
        </w:rPr>
        <w:t>RFI</w:t>
      </w:r>
    </w:p>
    <w:p w:rsidR="003A3FE7" w:rsidRDefault="00AA00EC">
      <w:r>
        <w:rPr>
          <w:highlight w:val="yellow"/>
        </w:rPr>
        <w:t>[ROL]</w:t>
      </w:r>
      <w:r>
        <w:t xml:space="preserve"> para establecer los administradores de RFI predeterminados para el proyecto.</w:t>
      </w:r>
    </w:p>
    <w:p w:rsidR="003A3FE7" w:rsidRDefault="00AA00EC">
      <w:r>
        <w:rPr>
          <w:highlight w:val="yellow"/>
        </w:rPr>
        <w:t>[ROL]</w:t>
      </w:r>
      <w:r>
        <w:t xml:space="preserve"> para crear RFI en </w:t>
      </w:r>
      <w:r>
        <w:rPr>
          <w:highlight w:val="yellow"/>
        </w:rPr>
        <w:t>borrador</w:t>
      </w:r>
      <w:r>
        <w:t xml:space="preserve"> (recibe la pregunta fuera de Procore) y asigna RFI a los administradores de RFI.</w:t>
      </w:r>
    </w:p>
    <w:p w:rsidR="003A3FE7" w:rsidRDefault="00AA00EC">
      <w:pPr>
        <w:rPr>
          <w:highlight w:val="yellow"/>
        </w:rPr>
      </w:pPr>
      <w:r>
        <w:t xml:space="preserve">Administrador de RFI: </w:t>
      </w:r>
      <w:r>
        <w:rPr>
          <w:highlight w:val="yellow"/>
        </w:rPr>
        <w:t>[ROL]</w:t>
      </w:r>
      <w:r>
        <w:rPr>
          <w:highlight w:val="yellow"/>
        </w:rPr>
        <w:t xml:space="preserve"> </w:t>
      </w:r>
      <w:r>
        <w:t xml:space="preserve">debe asignar a </w:t>
      </w:r>
      <w:r>
        <w:rPr>
          <w:highlight w:val="yellow"/>
        </w:rPr>
        <w:t>[ROL]</w:t>
      </w:r>
    </w:p>
    <w:p w:rsidR="003A3FE7" w:rsidRDefault="00AA00EC">
      <w:r>
        <w:rPr>
          <w:highlight w:val="yellow"/>
        </w:rPr>
        <w:t>[ROL]</w:t>
      </w:r>
      <w:r>
        <w:t xml:space="preserve"> debería estar en la lista de distribución.</w:t>
      </w:r>
    </w:p>
    <w:p w:rsidR="003A3FE7" w:rsidRDefault="00AA00EC">
      <w:r>
        <w:lastRenderedPageBreak/>
        <w:t xml:space="preserve">Cuando se recibe una respuesta, </w:t>
      </w:r>
      <w:r>
        <w:rPr>
          <w:highlight w:val="yellow"/>
        </w:rPr>
        <w:t>[ROL]</w:t>
      </w:r>
      <w:r>
        <w:t xml:space="preserve"> marca </w:t>
      </w:r>
      <w:proofErr w:type="gramStart"/>
      <w:r>
        <w:t>la respuestas oficiales</w:t>
      </w:r>
      <w:proofErr w:type="gramEnd"/>
      <w:r>
        <w:t xml:space="preserve"> y las cierra.</w:t>
      </w:r>
    </w:p>
    <w:p w:rsidR="003A3FE7" w:rsidRDefault="003A3FE7"/>
    <w:p w:rsidR="003A3FE7" w:rsidRDefault="00AA00EC">
      <w:r>
        <w:rPr>
          <w:b/>
        </w:rPr>
        <w:t>Programa</w:t>
      </w:r>
    </w:p>
    <w:p w:rsidR="003A3FE7" w:rsidRDefault="00AA00EC">
      <w:r>
        <w:rPr>
          <w:highlight w:val="yellow"/>
        </w:rPr>
        <w:t>ROL]</w:t>
      </w:r>
      <w:r>
        <w:t xml:space="preserve"> es responsable de descargar Procore Drive, de cargar la programación a través de Procore</w:t>
      </w:r>
      <w:r>
        <w:t xml:space="preserve"> Drive, y luego actualizarla según sea necesario.</w:t>
      </w:r>
    </w:p>
    <w:p w:rsidR="003A3FE7" w:rsidRDefault="00AA00EC">
      <w:pPr>
        <w:rPr>
          <w:highlight w:val="yellow"/>
        </w:rPr>
      </w:pPr>
      <w:r>
        <w:rPr>
          <w:highlight w:val="yellow"/>
        </w:rPr>
        <w:t xml:space="preserve">[ROL] </w:t>
      </w:r>
      <w:r>
        <w:t xml:space="preserve">para configurar correos electrónicos semanales automatizados de programación del proyecto para el equipo del proyecto. </w:t>
      </w:r>
      <w:r>
        <w:rPr>
          <w:highlight w:val="yellow"/>
        </w:rPr>
        <w:t>(Opcional)</w:t>
      </w:r>
    </w:p>
    <w:p w:rsidR="003A3FE7" w:rsidRDefault="003A3FE7">
      <w:pPr>
        <w:rPr>
          <w:highlight w:val="yellow"/>
        </w:rPr>
      </w:pPr>
    </w:p>
    <w:p w:rsidR="003A3FE7" w:rsidRDefault="00AA00EC">
      <w:proofErr w:type="spellStart"/>
      <w:r>
        <w:rPr>
          <w:b/>
        </w:rPr>
        <w:t>Submittals</w:t>
      </w:r>
      <w:proofErr w:type="spellEnd"/>
    </w:p>
    <w:p w:rsidR="003A3FE7" w:rsidRDefault="00AA00EC">
      <w:pPr>
        <w:rPr>
          <w:highlight w:val="yellow"/>
        </w:rPr>
      </w:pPr>
      <w:r>
        <w:rPr>
          <w:highlight w:val="yellow"/>
        </w:rPr>
        <w:t>[ROL]</w:t>
      </w:r>
      <w:r>
        <w:t xml:space="preserve"> rellena la plantilla de importación de </w:t>
      </w:r>
      <w:proofErr w:type="spellStart"/>
      <w:r>
        <w:t>submittals</w:t>
      </w:r>
      <w:proofErr w:type="spellEnd"/>
      <w:r>
        <w:t xml:space="preserve"> pa</w:t>
      </w:r>
      <w:r>
        <w:t>ra crear el registro</w:t>
      </w:r>
      <w:r>
        <w:rPr>
          <w:highlight w:val="yellow"/>
        </w:rPr>
        <w:t xml:space="preserve"> (opcional).</w:t>
      </w:r>
    </w:p>
    <w:p w:rsidR="003A3FE7" w:rsidRDefault="00AA00EC">
      <w:r>
        <w:rPr>
          <w:highlight w:val="yellow"/>
        </w:rPr>
        <w:t>[ROL]</w:t>
      </w:r>
      <w:r>
        <w:t xml:space="preserve"> crea (o edita) el </w:t>
      </w:r>
      <w:proofErr w:type="spellStart"/>
      <w:r>
        <w:t>submittal</w:t>
      </w:r>
      <w:proofErr w:type="spellEnd"/>
      <w:r>
        <w:t xml:space="preserve"> existente; para agregar el </w:t>
      </w:r>
      <w:proofErr w:type="spellStart"/>
      <w:r>
        <w:t>submittal</w:t>
      </w:r>
      <w:proofErr w:type="spellEnd"/>
      <w:r>
        <w:t xml:space="preserve">. Crea el flujo de trabajo que incluye a </w:t>
      </w:r>
      <w:r>
        <w:rPr>
          <w:highlight w:val="yellow"/>
        </w:rPr>
        <w:t>[ROL]</w:t>
      </w:r>
      <w:r>
        <w:t xml:space="preserve"> como emisor, a </w:t>
      </w:r>
      <w:r>
        <w:rPr>
          <w:highlight w:val="yellow"/>
        </w:rPr>
        <w:t>[ROL]</w:t>
      </w:r>
      <w:r>
        <w:t xml:space="preserve"> como aprobador interno y a </w:t>
      </w:r>
      <w:r>
        <w:rPr>
          <w:highlight w:val="yellow"/>
        </w:rPr>
        <w:t>[ROL]</w:t>
      </w:r>
      <w:r>
        <w:t xml:space="preserve"> como autorizador final.</w:t>
      </w:r>
      <w:r>
        <w:br w:type="page"/>
      </w:r>
    </w:p>
    <w:p w:rsidR="003A3FE7" w:rsidRDefault="00AA00EC">
      <w:pPr>
        <w:spacing w:after="360"/>
        <w:rPr>
          <w:rFonts w:ascii="Montserrat" w:eastAsia="Montserrat" w:hAnsi="Montserrat" w:cs="Montserrat"/>
          <w:b/>
          <w:color w:val="ED7D31"/>
        </w:rPr>
      </w:pPr>
      <w:r>
        <w:rPr>
          <w:i/>
          <w:noProof/>
          <w:sz w:val="18"/>
          <w:szCs w:val="18"/>
        </w:rPr>
        <w:lastRenderedPageBreak/>
        <w:drawing>
          <wp:inline distT="114300" distB="114300" distL="114300" distR="114300">
            <wp:extent cx="3406820" cy="638779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820" cy="638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FE7" w:rsidRDefault="00AA00EC">
      <w:r>
        <w:rPr>
          <w:b/>
        </w:rPr>
        <w:t>Inspecciones</w:t>
      </w:r>
    </w:p>
    <w:p w:rsidR="003A3FE7" w:rsidRDefault="00AA00EC">
      <w:r>
        <w:rPr>
          <w:highlight w:val="yellow"/>
        </w:rPr>
        <w:t>ROL]</w:t>
      </w:r>
      <w:r>
        <w:t xml:space="preserve"> creará </w:t>
      </w:r>
      <w:r>
        <w:t xml:space="preserve">plantillas de inspección según sea necesario. </w:t>
      </w:r>
    </w:p>
    <w:p w:rsidR="003A3FE7" w:rsidRDefault="003A3FE7">
      <w:pPr>
        <w:rPr>
          <w:b/>
        </w:rPr>
      </w:pPr>
    </w:p>
    <w:p w:rsidR="003A3FE7" w:rsidRDefault="00AA00EC">
      <w:r>
        <w:rPr>
          <w:b/>
        </w:rPr>
        <w:t>Observaciones</w:t>
      </w:r>
    </w:p>
    <w:p w:rsidR="003A3FE7" w:rsidRDefault="00AA00EC">
      <w:r>
        <w:rPr>
          <w:highlight w:val="yellow"/>
        </w:rPr>
        <w:t>[ROL]</w:t>
      </w:r>
      <w:r>
        <w:t xml:space="preserve"> creará observaciones según sea necesario. </w:t>
      </w:r>
    </w:p>
    <w:p w:rsidR="003A3FE7" w:rsidRDefault="00AA00EC">
      <w:r>
        <w:rPr>
          <w:highlight w:val="yellow"/>
        </w:rPr>
        <w:t>[ROL]</w:t>
      </w:r>
      <w:r>
        <w:t xml:space="preserve"> será responsable de establecer plantillas de observación (Administrador de la compañía)</w:t>
      </w:r>
    </w:p>
    <w:p w:rsidR="003A3FE7" w:rsidRDefault="00AA00EC">
      <w:r>
        <w:rPr>
          <w:highlight w:val="yellow"/>
        </w:rPr>
        <w:t>[ROL]</w:t>
      </w:r>
      <w:r>
        <w:t xml:space="preserve"> será responsable de establecer los tipos de o</w:t>
      </w:r>
      <w:r>
        <w:t>bservación (Administrador de la compañía)</w:t>
      </w:r>
    </w:p>
    <w:p w:rsidR="003A3FE7" w:rsidRDefault="003A3FE7"/>
    <w:p w:rsidR="003A3FE7" w:rsidRDefault="00AA00EC">
      <w:pPr>
        <w:rPr>
          <w:color w:val="333333"/>
          <w:highlight w:val="white"/>
        </w:rPr>
      </w:pPr>
      <w:r>
        <w:rPr>
          <w:b/>
        </w:rPr>
        <w:t>Incidentes</w:t>
      </w:r>
      <w:r>
        <w:br/>
      </w:r>
      <w:r>
        <w:rPr>
          <w:highlight w:val="yellow"/>
        </w:rPr>
        <w:t>[ROL]</w:t>
      </w:r>
      <w:r>
        <w:rPr>
          <w:color w:val="333333"/>
          <w:highlight w:val="white"/>
        </w:rPr>
        <w:t xml:space="preserve"> Crea incidentes</w:t>
      </w:r>
    </w:p>
    <w:p w:rsidR="003A3FE7" w:rsidRDefault="00AA00EC">
      <w:pPr>
        <w:ind w:firstLine="720"/>
        <w:rPr>
          <w:color w:val="333333"/>
          <w:highlight w:val="white"/>
        </w:rPr>
      </w:pPr>
      <w:proofErr w:type="gramStart"/>
      <w:r>
        <w:rPr>
          <w:color w:val="333333"/>
          <w:highlight w:val="white"/>
        </w:rPr>
        <w:t>-¿</w:t>
      </w:r>
      <w:proofErr w:type="gramEnd"/>
      <w:r>
        <w:rPr>
          <w:color w:val="333333"/>
          <w:highlight w:val="white"/>
        </w:rPr>
        <w:t>Qué eventos garantizan la creación de un incidente para su compañía?</w:t>
      </w:r>
    </w:p>
    <w:p w:rsidR="003A3FE7" w:rsidRDefault="00AA00EC">
      <w:pPr>
        <w:ind w:firstLine="720"/>
        <w:rPr>
          <w:color w:val="333333"/>
          <w:highlight w:val="white"/>
        </w:rPr>
      </w:pPr>
      <w:proofErr w:type="gramStart"/>
      <w:r>
        <w:rPr>
          <w:color w:val="333333"/>
          <w:highlight w:val="yellow"/>
        </w:rPr>
        <w:t>-(</w:t>
      </w:r>
      <w:proofErr w:type="gramEnd"/>
      <w:r>
        <w:rPr>
          <w:color w:val="333333"/>
          <w:highlight w:val="yellow"/>
        </w:rPr>
        <w:t>Campos Requeridos)</w:t>
      </w:r>
      <w:r>
        <w:rPr>
          <w:color w:val="333333"/>
          <w:highlight w:val="white"/>
        </w:rPr>
        <w:t xml:space="preserve"> se deben incluir en los reportes a nivel de compañía</w:t>
      </w:r>
    </w:p>
    <w:p w:rsidR="003A3FE7" w:rsidRDefault="00AA00EC">
      <w:r>
        <w:rPr>
          <w:highlight w:val="yellow"/>
        </w:rPr>
        <w:t>[ROL]</w:t>
      </w:r>
      <w:r>
        <w:rPr>
          <w:color w:val="333333"/>
          <w:highlight w:val="white"/>
        </w:rPr>
        <w:t xml:space="preserve"> </w:t>
      </w:r>
      <w:proofErr w:type="gramStart"/>
      <w:r>
        <w:rPr>
          <w:color w:val="333333"/>
          <w:highlight w:val="white"/>
        </w:rPr>
        <w:t>Gestiona  los</w:t>
      </w:r>
      <w:proofErr w:type="gramEnd"/>
      <w:r>
        <w:rPr>
          <w:color w:val="333333"/>
          <w:highlight w:val="white"/>
        </w:rPr>
        <w:t xml:space="preserve"> incidentes en el proyecto para la compañía.</w:t>
      </w:r>
    </w:p>
    <w:p w:rsidR="003A3FE7" w:rsidRDefault="003A3FE7"/>
    <w:p w:rsidR="003A3FE7" w:rsidRDefault="00AA00EC">
      <w:r>
        <w:rPr>
          <w:b/>
        </w:rPr>
        <w:t xml:space="preserve">Punch </w:t>
      </w:r>
      <w:proofErr w:type="spellStart"/>
      <w:r>
        <w:rPr>
          <w:b/>
        </w:rPr>
        <w:t>list</w:t>
      </w:r>
      <w:proofErr w:type="spellEnd"/>
    </w:p>
    <w:p w:rsidR="003A3FE7" w:rsidRDefault="00AA00EC">
      <w:r>
        <w:rPr>
          <w:highlight w:val="yellow"/>
        </w:rPr>
        <w:t xml:space="preserve">[ROL] </w:t>
      </w:r>
      <w:r>
        <w:t xml:space="preserve">asignará a </w:t>
      </w:r>
      <w:r>
        <w:rPr>
          <w:highlight w:val="yellow"/>
        </w:rPr>
        <w:t xml:space="preserve">[ROL] </w:t>
      </w:r>
      <w:r>
        <w:t>como el administrador de ítems punch predeterminado</w:t>
      </w:r>
    </w:p>
    <w:p w:rsidR="003A3FE7" w:rsidRDefault="00AA00EC">
      <w:r>
        <w:rPr>
          <w:highlight w:val="yellow"/>
        </w:rPr>
        <w:t>[ROL]</w:t>
      </w:r>
      <w:r>
        <w:t xml:space="preserve"> creará ítems punch según sea necesario. </w:t>
      </w:r>
    </w:p>
    <w:p w:rsidR="003A3FE7" w:rsidRDefault="00AA00EC">
      <w:r>
        <w:rPr>
          <w:highlight w:val="yellow"/>
        </w:rPr>
        <w:t>[ROL</w:t>
      </w:r>
      <w:r>
        <w:rPr>
          <w:highlight w:val="yellow"/>
        </w:rPr>
        <w:t>]</w:t>
      </w:r>
      <w:r>
        <w:t xml:space="preserve"> revisará, y añadirá a las plantillas predeterminadas </w:t>
      </w:r>
      <w:proofErr w:type="gramStart"/>
      <w:r>
        <w:t>de la punch</w:t>
      </w:r>
      <w:proofErr w:type="gramEnd"/>
      <w:r>
        <w:t xml:space="preserve"> </w:t>
      </w:r>
      <w:proofErr w:type="spellStart"/>
      <w:r>
        <w:t>list</w:t>
      </w:r>
      <w:proofErr w:type="spellEnd"/>
      <w:r>
        <w:t xml:space="preserve"> (Administrador de la compañía)</w:t>
      </w:r>
    </w:p>
    <w:p w:rsidR="003A3FE7" w:rsidRDefault="003A3FE7"/>
    <w:p w:rsidR="003A3FE7" w:rsidRDefault="00AA00EC">
      <w:r>
        <w:rPr>
          <w:b/>
        </w:rPr>
        <w:t>Registro diario</w:t>
      </w:r>
    </w:p>
    <w:p w:rsidR="003A3FE7" w:rsidRDefault="00AA00EC">
      <w:r>
        <w:t>Registros necesarios: [</w:t>
      </w:r>
      <w:r>
        <w:rPr>
          <w:highlight w:val="yellow"/>
        </w:rPr>
        <w:t>Observaciones del tiempo, registro de mano de obra, Notas</w:t>
      </w:r>
      <w:r>
        <w:t>]</w:t>
      </w:r>
    </w:p>
    <w:p w:rsidR="003A3FE7" w:rsidRDefault="003A3FE7"/>
    <w:p w:rsidR="003A3FE7" w:rsidRDefault="00AA00EC">
      <w:r>
        <w:rPr>
          <w:b/>
        </w:rPr>
        <w:t>Fotos</w:t>
      </w:r>
    </w:p>
    <w:p w:rsidR="003A3FE7" w:rsidRDefault="00AA00EC">
      <w:r>
        <w:rPr>
          <w:highlight w:val="yellow"/>
        </w:rPr>
        <w:t>[ROL]</w:t>
      </w:r>
      <w:r>
        <w:t xml:space="preserve"> </w:t>
      </w:r>
      <w:proofErr w:type="spellStart"/>
      <w:r>
        <w:t>pre-crea</w:t>
      </w:r>
      <w:proofErr w:type="spellEnd"/>
      <w:r>
        <w:t xml:space="preserve"> álbumes basados en (¿</w:t>
      </w:r>
      <w:proofErr w:type="spellStart"/>
      <w:r>
        <w:t>linea</w:t>
      </w:r>
      <w:proofErr w:type="spellEnd"/>
      <w:r>
        <w:t xml:space="preserve"> de ti</w:t>
      </w:r>
      <w:r>
        <w:t xml:space="preserve">empo?) </w:t>
      </w:r>
    </w:p>
    <w:p w:rsidR="003A3FE7" w:rsidRDefault="00AA00EC">
      <w:r>
        <w:lastRenderedPageBreak/>
        <w:t>-O- Álbumes creados según las necesidades del administrador del proyecto o de los superintendentes.</w:t>
      </w:r>
    </w:p>
    <w:p w:rsidR="003A3FE7" w:rsidRDefault="00AA00EC">
      <w:r>
        <w:rPr>
          <w:highlight w:val="yellow"/>
        </w:rPr>
        <w:t>[ROL]</w:t>
      </w:r>
      <w:r>
        <w:t xml:space="preserve"> es responsable de suscribir a </w:t>
      </w:r>
      <w:r>
        <w:rPr>
          <w:highlight w:val="yellow"/>
        </w:rPr>
        <w:t>[ROL], [ROL], [ROL] y [ROL]</w:t>
      </w:r>
      <w:r>
        <w:t xml:space="preserve"> a la herramienta Fotos.</w:t>
      </w:r>
    </w:p>
    <w:p w:rsidR="003A3FE7" w:rsidRDefault="003A3FE7"/>
    <w:p w:rsidR="003A3FE7" w:rsidRDefault="00AA00EC">
      <w:r>
        <w:rPr>
          <w:b/>
        </w:rPr>
        <w:t>Formularios</w:t>
      </w:r>
    </w:p>
    <w:p w:rsidR="003A3FE7" w:rsidRDefault="00AA00EC">
      <w:r>
        <w:rPr>
          <w:highlight w:val="yellow"/>
        </w:rPr>
        <w:t>[ROL]</w:t>
      </w:r>
      <w:r>
        <w:t xml:space="preserve"> creará de antemano todos los formularios </w:t>
      </w:r>
      <w:r>
        <w:t xml:space="preserve">rellenables para su uso </w:t>
      </w:r>
    </w:p>
    <w:p w:rsidR="003A3FE7" w:rsidRDefault="00AA00EC">
      <w:pPr>
        <w:rPr>
          <w:highlight w:val="yellow"/>
        </w:rPr>
      </w:pPr>
      <w:r>
        <w:rPr>
          <w:highlight w:val="yellow"/>
        </w:rPr>
        <w:t>[Nombre de los formularios]</w:t>
      </w:r>
      <w:r>
        <w:t xml:space="preserve"> serán utilizados por </w:t>
      </w:r>
      <w:r>
        <w:rPr>
          <w:highlight w:val="yellow"/>
        </w:rPr>
        <w:t>[ROL]</w:t>
      </w:r>
      <w:r>
        <w:br w:type="page"/>
      </w:r>
    </w:p>
    <w:p w:rsidR="003A3FE7" w:rsidRDefault="00AA00EC">
      <w:r>
        <w:rPr>
          <w:rFonts w:ascii="Montserrat" w:eastAsia="Montserrat" w:hAnsi="Montserrat" w:cs="Montserrat"/>
          <w:b/>
          <w:noProof/>
          <w:color w:val="ED7D31"/>
        </w:rPr>
        <w:lastRenderedPageBreak/>
        <w:drawing>
          <wp:inline distT="114300" distB="114300" distL="114300" distR="114300">
            <wp:extent cx="2244965" cy="62421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965" cy="62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FE7" w:rsidRDefault="003A3FE7"/>
    <w:p w:rsidR="003A3FE7" w:rsidRDefault="00AA00EC">
      <w:r>
        <w:rPr>
          <w:b/>
        </w:rPr>
        <w:t>Presupuesto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importar/crear presupuesto</w:t>
      </w:r>
    </w:p>
    <w:p w:rsidR="003A3FE7" w:rsidRDefault="00AA00EC"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tomar instantáneas y/o ejecutar los siguientes reportes: </w:t>
      </w:r>
      <w:r>
        <w:rPr>
          <w:color w:val="000000"/>
          <w:highlight w:val="yellow"/>
        </w:rPr>
        <w:t>[</w:t>
      </w:r>
      <w:r>
        <w:rPr>
          <w:highlight w:val="yellow"/>
        </w:rPr>
        <w:t>reporte</w:t>
      </w:r>
      <w:r>
        <w:rPr>
          <w:color w:val="000000"/>
          <w:highlight w:val="yellow"/>
        </w:rPr>
        <w:t xml:space="preserve">] </w:t>
      </w:r>
    </w:p>
    <w:p w:rsidR="003A3FE7" w:rsidRDefault="003A3FE7">
      <w:pPr>
        <w:spacing w:line="240" w:lineRule="auto"/>
      </w:pPr>
    </w:p>
    <w:p w:rsidR="003A3FE7" w:rsidRDefault="00AA00EC">
      <w:r>
        <w:rPr>
          <w:b/>
        </w:rPr>
        <w:t>Contrato Primario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crear el contrato primario y la lista de partidas. Copiar partidas del presupuesto.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crear facturas de propietario/solicitudes de pago. </w:t>
      </w:r>
    </w:p>
    <w:p w:rsidR="003A3FE7" w:rsidRDefault="003A3F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FE7" w:rsidRDefault="00AA00EC">
      <w:r>
        <w:rPr>
          <w:b/>
        </w:rPr>
        <w:t>Contratos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crear los contratos y la lista de partidas. </w:t>
      </w:r>
    </w:p>
    <w:p w:rsidR="003A3FE7" w:rsidRDefault="00AA00E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Recuerde agregar al subcontratista como un </w:t>
      </w:r>
      <w:r>
        <w:rPr>
          <w:b/>
        </w:rPr>
        <w:t xml:space="preserve">contacto de factura </w:t>
      </w:r>
      <w:r>
        <w:t>en el contrato. Esto es requerido para que</w:t>
      </w:r>
      <w:r>
        <w:t xml:space="preserve"> puedan enviar sus facturas y solicitudes de cotización. </w:t>
      </w:r>
    </w:p>
    <w:p w:rsidR="003A3FE7" w:rsidRDefault="00AA00EC">
      <w:pPr>
        <w:rPr>
          <w:highlight w:val="yellow"/>
        </w:rPr>
      </w:pPr>
      <w:r>
        <w:rPr>
          <w:color w:val="000000"/>
          <w:highlight w:val="yellow"/>
        </w:rPr>
        <w:t>[</w:t>
      </w:r>
      <w:r>
        <w:rPr>
          <w:highlight w:val="yellow"/>
        </w:rPr>
        <w:t>ROL</w:t>
      </w:r>
      <w:r>
        <w:rPr>
          <w:color w:val="000000"/>
          <w:highlight w:val="yellow"/>
        </w:rPr>
        <w:t>]</w:t>
      </w:r>
      <w:r>
        <w:t xml:space="preserve"> es responsable de la aprobación de los contratos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enviar los contratos al subcontratista/proveedor. Cambiar el estatus cuando se emiten y cuando se reciben las firmas. </w:t>
      </w:r>
    </w:p>
    <w:p w:rsidR="003A3FE7" w:rsidRDefault="00AA00EC"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crear períodos de facturación y de solicitar sus requisiciones de pago a los subcontratistas.</w:t>
      </w:r>
    </w:p>
    <w:p w:rsidR="003A3FE7" w:rsidRDefault="003A3FE7">
      <w:pPr>
        <w:spacing w:line="240" w:lineRule="auto"/>
      </w:pPr>
    </w:p>
    <w:p w:rsidR="003A3FE7" w:rsidRDefault="00AA00EC">
      <w:r>
        <w:rPr>
          <w:b/>
        </w:rPr>
        <w:t>Eventos extraordinarios</w:t>
      </w:r>
    </w:p>
    <w:p w:rsidR="003A3FE7" w:rsidRDefault="00AA00EC">
      <w:pPr>
        <w:spacing w:line="240" w:lineRule="auto"/>
        <w:rPr>
          <w:color w:val="000000"/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ROL</w:t>
      </w:r>
      <w:r>
        <w:rPr>
          <w:color w:val="000000"/>
          <w:highlight w:val="yellow"/>
        </w:rPr>
        <w:t>(</w:t>
      </w:r>
      <w:proofErr w:type="gramEnd"/>
      <w:r>
        <w:rPr>
          <w:color w:val="000000"/>
          <w:highlight w:val="yellow"/>
        </w:rPr>
        <w:t>es)]</w:t>
      </w:r>
      <w:r>
        <w:t xml:space="preserve"> es/son responsable(s) de crear eventos extraordinarios. Incluye/excluye la estimación de costo bruto.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highlight w:val="yellow"/>
        </w:rPr>
        <w:t>[</w:t>
      </w:r>
      <w:r>
        <w:rPr>
          <w:highlight w:val="yellow"/>
        </w:rPr>
        <w:t>ROL</w:t>
      </w:r>
      <w:r>
        <w:rPr>
          <w:color w:val="000000"/>
          <w:highlight w:val="yellow"/>
        </w:rPr>
        <w:t>]</w:t>
      </w:r>
      <w:r>
        <w:t xml:space="preserve"> es responsable de enviar solicitudes de cotización</w:t>
      </w:r>
    </w:p>
    <w:p w:rsidR="003A3FE7" w:rsidRDefault="00AA00EC"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redactar órdenes de cambio potenciales (OCP) y enviarlas al dueño. </w:t>
      </w:r>
    </w:p>
    <w:p w:rsidR="003A3FE7" w:rsidRDefault="00AA00EC">
      <w:r>
        <w:rPr>
          <w:highlight w:val="yellow"/>
        </w:rPr>
        <w:t>[ROL]</w:t>
      </w:r>
      <w:r>
        <w:t xml:space="preserve"> es responsable de redactar órdenes de cambio del contrato (OCC) y enviarlas al subcontratista.</w:t>
      </w:r>
    </w:p>
    <w:p w:rsidR="003A3FE7" w:rsidRDefault="00AA00EC">
      <w:r>
        <w:rPr>
          <w:highlight w:val="yellow"/>
        </w:rPr>
        <w:lastRenderedPageBreak/>
        <w:t>[ROL]</w:t>
      </w:r>
      <w:r>
        <w:t xml:space="preserve"> e</w:t>
      </w:r>
      <w:r>
        <w:t xml:space="preserve">s responsable de crear modificaciones del presupuesto </w:t>
      </w:r>
    </w:p>
    <w:p w:rsidR="003A3FE7" w:rsidRDefault="00AA00EC">
      <w:pPr>
        <w:rPr>
          <w:highlight w:val="yellow"/>
        </w:rPr>
      </w:pPr>
      <w:r>
        <w:t xml:space="preserve">Utilice </w:t>
      </w:r>
      <w:r>
        <w:rPr>
          <w:color w:val="000000"/>
          <w:highlight w:val="yellow"/>
        </w:rPr>
        <w:t>[</w:t>
      </w:r>
      <w:r>
        <w:rPr>
          <w:highlight w:val="yellow"/>
        </w:rPr>
        <w:t>reporte</w:t>
      </w:r>
      <w:r>
        <w:rPr>
          <w:color w:val="000000"/>
          <w:highlight w:val="yellow"/>
        </w:rPr>
        <w:t>]</w:t>
      </w:r>
      <w:r>
        <w:t xml:space="preserve"> para </w:t>
      </w:r>
      <w:r>
        <w:rPr>
          <w:highlight w:val="yellow"/>
        </w:rPr>
        <w:t>[Nombre de la reunión].</w:t>
      </w:r>
      <w:r>
        <w:br w:type="page"/>
      </w:r>
    </w:p>
    <w:p w:rsidR="003A3FE7" w:rsidRDefault="00AA00EC">
      <w:r>
        <w:rPr>
          <w:rFonts w:ascii="Montserrat" w:eastAsia="Montserrat" w:hAnsi="Montserrat" w:cs="Montserrat"/>
          <w:b/>
          <w:noProof/>
          <w:color w:val="ED7D31"/>
        </w:rPr>
        <w:lastRenderedPageBreak/>
        <w:drawing>
          <wp:inline distT="114300" distB="114300" distL="114300" distR="114300">
            <wp:extent cx="3808409" cy="597709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409" cy="597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FE7" w:rsidRDefault="003A3FE7"/>
    <w:p w:rsidR="003A3FE7" w:rsidRDefault="00AA00EC">
      <w:r>
        <w:rPr>
          <w:b/>
        </w:rPr>
        <w:t>Hojas de tiempo + Equipos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highlight w:val="yellow"/>
        </w:rPr>
        <w:t>[ROL</w:t>
      </w:r>
      <w:r>
        <w:rPr>
          <w:color w:val="000000"/>
          <w:highlight w:val="yellow"/>
        </w:rPr>
        <w:t>]</w:t>
      </w:r>
      <w:r>
        <w:t xml:space="preserve"> es responsable de actualizar el directorio para incluir a los empleados de la compañía? Casilla de verificación </w:t>
      </w:r>
    </w:p>
    <w:p w:rsidR="003A3FE7" w:rsidRDefault="00AA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highlight w:val="yellow"/>
        </w:rPr>
        <w:t>[</w:t>
      </w:r>
      <w:r>
        <w:rPr>
          <w:highlight w:val="yellow"/>
        </w:rPr>
        <w:t>ROL</w:t>
      </w:r>
      <w:r>
        <w:rPr>
          <w:color w:val="000000"/>
          <w:highlight w:val="yellow"/>
        </w:rPr>
        <w:t>]</w:t>
      </w:r>
      <w:r>
        <w:t xml:space="preserve"> es responsable de establecer los equipos</w:t>
      </w:r>
    </w:p>
    <w:p w:rsidR="003A3FE7" w:rsidRDefault="00AA00EC">
      <w:r>
        <w:rPr>
          <w:color w:val="000000"/>
          <w:highlight w:val="yellow"/>
        </w:rPr>
        <w:t>[</w:t>
      </w:r>
      <w:r>
        <w:rPr>
          <w:highlight w:val="yellow"/>
        </w:rPr>
        <w:t>ROL</w:t>
      </w:r>
      <w:r>
        <w:rPr>
          <w:color w:val="000000"/>
          <w:highlight w:val="yellow"/>
        </w:rPr>
        <w:t>]</w:t>
      </w:r>
      <w:r>
        <w:t xml:space="preserve"> es responsable de revisar las tarjetas horarias </w:t>
      </w:r>
      <w:r>
        <w:rPr>
          <w:highlight w:val="yellow"/>
        </w:rPr>
        <w:t>[reporte]</w:t>
      </w:r>
    </w:p>
    <w:p w:rsidR="003A3FE7" w:rsidRDefault="00AA00EC">
      <w:r>
        <w:t xml:space="preserve">Rastrea las tarjetas de tiempo </w:t>
      </w:r>
      <w:proofErr w:type="gramStart"/>
      <w:r>
        <w:rPr>
          <w:highlight w:val="yellow"/>
        </w:rPr>
        <w:t>individualmente o masivamente</w:t>
      </w:r>
      <w:proofErr w:type="gramEnd"/>
    </w:p>
    <w:p w:rsidR="003A3FE7" w:rsidRDefault="003A3FE7"/>
    <w:p w:rsidR="003A3FE7" w:rsidRDefault="003A3FE7"/>
    <w:p w:rsidR="003A3FE7" w:rsidRDefault="003A3FE7"/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p w:rsidR="003A3FE7" w:rsidRDefault="003A3FE7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20" w:hanging="720"/>
        <w:rPr>
          <w:color w:val="595A59"/>
          <w:sz w:val="20"/>
          <w:szCs w:val="20"/>
        </w:rPr>
      </w:pPr>
    </w:p>
    <w:sectPr w:rsidR="003A3FE7">
      <w:type w:val="continuous"/>
      <w:pgSz w:w="12240" w:h="15840"/>
      <w:pgMar w:top="720" w:right="720" w:bottom="720" w:left="720" w:header="108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EC" w:rsidRDefault="00AA00EC">
      <w:pPr>
        <w:spacing w:line="240" w:lineRule="auto"/>
      </w:pPr>
      <w:r>
        <w:separator/>
      </w:r>
    </w:p>
  </w:endnote>
  <w:endnote w:type="continuationSeparator" w:id="0">
    <w:p w:rsidR="00AA00EC" w:rsidRDefault="00AA0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Montserrat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E7" w:rsidRDefault="003A3FE7">
    <w:pPr>
      <w:widowControl w:val="0"/>
      <w:pBdr>
        <w:top w:val="nil"/>
        <w:left w:val="nil"/>
        <w:bottom w:val="nil"/>
        <w:right w:val="nil"/>
        <w:between w:val="nil"/>
      </w:pBdr>
      <w:rPr>
        <w:b/>
        <w:color w:val="595A59"/>
        <w:sz w:val="20"/>
        <w:szCs w:val="20"/>
      </w:rPr>
    </w:pPr>
  </w:p>
  <w:tbl>
    <w:tblPr>
      <w:tblStyle w:val="a6"/>
      <w:tblW w:w="95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88"/>
      <w:gridCol w:w="4788"/>
    </w:tblGrid>
    <w:tr w:rsidR="003A3FE7">
      <w:tc>
        <w:tcPr>
          <w:tcW w:w="4788" w:type="dxa"/>
          <w:tcMar>
            <w:left w:w="0" w:type="dxa"/>
            <w:right w:w="0" w:type="dxa"/>
          </w:tcMar>
          <w:vAlign w:val="bottom"/>
        </w:tcPr>
        <w:p w:rsidR="003A3FE7" w:rsidRDefault="003A3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595A59"/>
              <w:sz w:val="20"/>
              <w:szCs w:val="20"/>
            </w:rPr>
          </w:pPr>
        </w:p>
      </w:tc>
      <w:tc>
        <w:tcPr>
          <w:tcW w:w="4788" w:type="dxa"/>
          <w:tcMar>
            <w:left w:w="0" w:type="dxa"/>
            <w:right w:w="0" w:type="dxa"/>
          </w:tcMar>
          <w:vAlign w:val="bottom"/>
        </w:tcPr>
        <w:p w:rsidR="003A3FE7" w:rsidRDefault="003A3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595A59"/>
              <w:sz w:val="20"/>
              <w:szCs w:val="20"/>
            </w:rPr>
          </w:pPr>
        </w:p>
      </w:tc>
    </w:tr>
  </w:tbl>
  <w:p w:rsidR="003A3FE7" w:rsidRDefault="00AA00EC">
    <w:pPr>
      <w:tabs>
        <w:tab w:val="center" w:pos="4680"/>
        <w:tab w:val="right" w:pos="9360"/>
      </w:tabs>
      <w:spacing w:line="240" w:lineRule="auto"/>
      <w:rPr>
        <w:sz w:val="16"/>
        <w:szCs w:val="16"/>
      </w:rPr>
    </w:pPr>
    <w:r>
      <w:t xml:space="preserve"> </w:t>
    </w:r>
  </w:p>
  <w:p w:rsidR="003A3FE7" w:rsidRDefault="00AA00EC">
    <w:pPr>
      <w:tabs>
        <w:tab w:val="center" w:pos="4680"/>
        <w:tab w:val="right" w:pos="9360"/>
      </w:tabs>
      <w:spacing w:line="240" w:lineRule="auto"/>
      <w:rPr>
        <w:i/>
        <w:sz w:val="16"/>
        <w:szCs w:val="16"/>
      </w:rPr>
    </w:pPr>
    <w:r>
      <w:rPr>
        <w:i/>
        <w:sz w:val="16"/>
        <w:szCs w:val="16"/>
      </w:rPr>
      <w:t>Estas son un conjunto general de las pautas destinadas a ayudarle a implementar Procore. Cada usuario es diferente, y puede que estas recomendaciones no se apliquen a todos los usuarios. Póngase en contacto con su gerente de cuenta si desea formular pregun</w:t>
    </w:r>
    <w:r>
      <w:rPr>
        <w:i/>
        <w:sz w:val="16"/>
        <w:szCs w:val="16"/>
      </w:rPr>
      <w:t>tas específicas.</w:t>
    </w:r>
  </w:p>
  <w:p w:rsidR="003A3FE7" w:rsidRDefault="003A3FE7">
    <w:pPr>
      <w:tabs>
        <w:tab w:val="center" w:pos="4680"/>
        <w:tab w:val="right" w:pos="9360"/>
      </w:tabs>
      <w:spacing w:line="240" w:lineRule="auto"/>
      <w:rPr>
        <w:i/>
        <w:sz w:val="16"/>
        <w:szCs w:val="16"/>
      </w:rPr>
    </w:pPr>
  </w:p>
  <w:p w:rsidR="003A3FE7" w:rsidRDefault="00AA00EC">
    <w:pPr>
      <w:tabs>
        <w:tab w:val="center" w:pos="4680"/>
        <w:tab w:val="right" w:pos="9360"/>
      </w:tabs>
      <w:spacing w:line="240" w:lineRule="auto"/>
      <w:rPr>
        <w:i/>
        <w:color w:val="595A59"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>PAGE</w:instrText>
    </w:r>
    <w:r w:rsidR="0049287C">
      <w:rPr>
        <w:i/>
        <w:sz w:val="16"/>
        <w:szCs w:val="16"/>
      </w:rPr>
      <w:fldChar w:fldCharType="separate"/>
    </w:r>
    <w:r w:rsidR="0049287C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EC" w:rsidRDefault="00AA00EC">
      <w:pPr>
        <w:spacing w:line="240" w:lineRule="auto"/>
      </w:pPr>
      <w:r>
        <w:separator/>
      </w:r>
    </w:p>
  </w:footnote>
  <w:footnote w:type="continuationSeparator" w:id="0">
    <w:p w:rsidR="00AA00EC" w:rsidRDefault="00AA0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E7" w:rsidRDefault="00AA00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595A59"/>
        <w:sz w:val="20"/>
        <w:szCs w:val="20"/>
      </w:rPr>
    </w:pPr>
    <w:r>
      <w:rPr>
        <w:color w:val="595A59"/>
        <w:sz w:val="20"/>
        <w:szCs w:val="20"/>
      </w:rPr>
      <w:fldChar w:fldCharType="begin"/>
    </w:r>
    <w:r>
      <w:rPr>
        <w:color w:val="595A59"/>
        <w:sz w:val="20"/>
        <w:szCs w:val="20"/>
      </w:rPr>
      <w:instrText>PAGE</w:instrText>
    </w:r>
    <w:r>
      <w:rPr>
        <w:color w:val="595A59"/>
        <w:sz w:val="20"/>
        <w:szCs w:val="20"/>
      </w:rPr>
      <w:fldChar w:fldCharType="end"/>
    </w:r>
  </w:p>
  <w:p w:rsidR="003A3FE7" w:rsidRDefault="003A3F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595A5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E7" w:rsidRDefault="00AA00EC">
    <w:pPr>
      <w:tabs>
        <w:tab w:val="center" w:pos="4680"/>
        <w:tab w:val="right" w:pos="9360"/>
      </w:tabs>
      <w:spacing w:after="240" w:line="240" w:lineRule="auto"/>
      <w:jc w:val="center"/>
      <w:rPr>
        <w:rFonts w:ascii="Montserrat" w:eastAsia="Montserrat" w:hAnsi="Montserrat" w:cs="Montserrat"/>
        <w:b/>
      </w:rPr>
    </w:pPr>
    <w:r>
      <w:rPr>
        <w:rFonts w:ascii="Montserrat" w:eastAsia="Montserrat" w:hAnsi="Montserrat" w:cs="Montserrat"/>
        <w:noProof/>
        <w:color w:val="F47E42"/>
        <w:sz w:val="48"/>
        <w:szCs w:val="48"/>
      </w:rPr>
      <w:drawing>
        <wp:inline distT="0" distB="0" distL="0" distR="0">
          <wp:extent cx="1628775" cy="190500"/>
          <wp:effectExtent l="0" t="0" r="0" b="0"/>
          <wp:docPr id="18" name="image2.png" descr="../../../../Users/andrewantone/Google%20Drive/IDENTITY/Procore/_source/procore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../../Users/andrewantone/Google%20Drive/IDENTITY/Procore/_source/procore_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ontserrat" w:eastAsia="Montserrat" w:hAnsi="Montserrat" w:cs="Montserrat"/>
        <w:color w:val="666666"/>
        <w:sz w:val="48"/>
        <w:szCs w:val="48"/>
      </w:rPr>
      <w:t xml:space="preserve">  | Guía de creación de p</w:t>
    </w:r>
    <w:r>
      <w:rPr>
        <w:rFonts w:ascii="Montserrat" w:eastAsia="Montserrat" w:hAnsi="Montserrat" w:cs="Montserrat"/>
        <w:color w:val="666666"/>
        <w:sz w:val="48"/>
        <w:szCs w:val="48"/>
      </w:rPr>
      <w:t>royectos</w:t>
    </w:r>
  </w:p>
  <w:p w:rsidR="003A3FE7" w:rsidRDefault="003A3FE7">
    <w:pPr>
      <w:rPr>
        <w:rFonts w:ascii="Montserrat" w:eastAsia="Montserrat" w:hAnsi="Montserrat" w:cs="Montserrat"/>
        <w:b/>
        <w:color w:val="ED7D31"/>
      </w:rPr>
    </w:pPr>
  </w:p>
  <w:tbl>
    <w:tblPr>
      <w:tblStyle w:val="a5"/>
      <w:tblW w:w="10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800"/>
    </w:tblGrid>
    <w:tr w:rsidR="003A3FE7">
      <w:tc>
        <w:tcPr>
          <w:tcW w:w="10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3FE7" w:rsidRDefault="00AA00EC">
          <w:pPr>
            <w:rPr>
              <w:b/>
              <w:color w:val="ED7D31"/>
            </w:rPr>
          </w:pPr>
          <w:r>
            <w:rPr>
              <w:b/>
              <w:color w:val="ED7D31"/>
            </w:rPr>
            <w:t>PREGUNTAS PARA RESPONDER (POR CADA HERRAMIENTA)</w:t>
          </w:r>
        </w:p>
        <w:p w:rsidR="003A3FE7" w:rsidRDefault="00AA00EC">
          <w:pPr>
            <w:numPr>
              <w:ilvl w:val="0"/>
              <w:numId w:val="3"/>
            </w:numPr>
            <w:rPr>
              <w:b/>
            </w:rPr>
          </w:pPr>
          <w:r>
            <w:rPr>
              <w:b/>
            </w:rPr>
            <w:t xml:space="preserve">¿El uso de la herramienta es obligatorio u opcional? </w:t>
          </w:r>
        </w:p>
        <w:p w:rsidR="003A3FE7" w:rsidRDefault="00AA00EC">
          <w:pPr>
            <w:numPr>
              <w:ilvl w:val="0"/>
              <w:numId w:val="3"/>
            </w:numPr>
            <w:rPr>
              <w:b/>
            </w:rPr>
          </w:pPr>
          <w:r>
            <w:rPr>
              <w:b/>
            </w:rPr>
            <w:t>¿Quién (en qué roles) se requiere que la utilice?</w:t>
          </w:r>
        </w:p>
        <w:p w:rsidR="003A3FE7" w:rsidRDefault="00AA00EC">
          <w:pPr>
            <w:numPr>
              <w:ilvl w:val="0"/>
              <w:numId w:val="3"/>
            </w:numPr>
            <w:rPr>
              <w:b/>
            </w:rPr>
          </w:pPr>
          <w:r>
            <w:rPr>
              <w:b/>
            </w:rPr>
            <w:t>¿Hay procesos específicos de la compañía que requiere seguir al usar la herramienta?</w:t>
          </w:r>
        </w:p>
        <w:p w:rsidR="003A3FE7" w:rsidRDefault="00AA00EC">
          <w:pPr>
            <w:numPr>
              <w:ilvl w:val="0"/>
              <w:numId w:val="3"/>
            </w:numPr>
            <w:rPr>
              <w:b/>
            </w:rPr>
          </w:pPr>
          <w:r>
            <w:rPr>
              <w:b/>
            </w:rPr>
            <w:t>¿Hay campos obligatorios que deban llenarse al crear un artículo en la herramienta?</w:t>
          </w:r>
        </w:p>
        <w:p w:rsidR="003A3FE7" w:rsidRDefault="00AA00EC">
          <w:r>
            <w:rPr>
              <w:u w:val="single"/>
            </w:rPr>
            <w:t>*Las notas debajo de las herramientas son solo ejemplos. Debe personalizarlas en funció</w:t>
          </w:r>
          <w:r>
            <w:rPr>
              <w:u w:val="single"/>
            </w:rPr>
            <w:t xml:space="preserve">n de las necesidades de la </w:t>
          </w:r>
          <w:proofErr w:type="gramStart"/>
          <w:r>
            <w:rPr>
              <w:u w:val="single"/>
            </w:rPr>
            <w:t>compañía.</w:t>
          </w:r>
          <w:r>
            <w:t>*</w:t>
          </w:r>
          <w:proofErr w:type="gramEnd"/>
        </w:p>
      </w:tc>
    </w:tr>
  </w:tbl>
  <w:p w:rsidR="003A3FE7" w:rsidRDefault="00AA00EC">
    <w:pPr>
      <w:tabs>
        <w:tab w:val="center" w:pos="4680"/>
        <w:tab w:val="right" w:pos="9360"/>
      </w:tabs>
      <w:spacing w:after="240" w:line="240" w:lineRule="auto"/>
      <w:rPr>
        <w:rFonts w:ascii="Montserrat" w:eastAsia="Montserrat" w:hAnsi="Montserrat" w:cs="Montserrat"/>
        <w:b/>
      </w:rPr>
    </w:pPr>
    <w:r>
      <w:rPr>
        <w:rFonts w:ascii="Montserrat" w:eastAsia="Montserrat" w:hAnsi="Montserrat" w:cs="Montserra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52B8"/>
    <w:multiLevelType w:val="multilevel"/>
    <w:tmpl w:val="42E26AA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81B4C"/>
    <w:multiLevelType w:val="multilevel"/>
    <w:tmpl w:val="BC1E6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720556"/>
    <w:multiLevelType w:val="multilevel"/>
    <w:tmpl w:val="D5440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E7"/>
    <w:rsid w:val="003A3FE7"/>
    <w:rsid w:val="0049287C"/>
    <w:rsid w:val="00A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A6851-EE9B-4ED0-830F-B556BEB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A14C0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03"/>
  </w:style>
  <w:style w:type="paragraph" w:styleId="Header">
    <w:name w:val="header"/>
    <w:basedOn w:val="Normal"/>
    <w:link w:val="HeaderChar"/>
    <w:uiPriority w:val="99"/>
    <w:unhideWhenUsed/>
    <w:rsid w:val="00A14C0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03"/>
  </w:style>
  <w:style w:type="paragraph" w:styleId="ListParagraph">
    <w:name w:val="List Paragraph"/>
    <w:basedOn w:val="Normal"/>
    <w:uiPriority w:val="34"/>
    <w:qFormat/>
    <w:rsid w:val="00A14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86"/>
    <w:rPr>
      <w:rFonts w:ascii="Segoe UI" w:hAnsi="Segoe UI" w:cs="Segoe UI"/>
      <w:sz w:val="18"/>
      <w:szCs w:val="18"/>
    </w:r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procore.com/integrations/sage-300-cre-sto/tutorials/add-a-procore-project-to-sage-300-cre" TargetMode="External"/><Relationship Id="rId18" Type="http://schemas.openxmlformats.org/officeDocument/2006/relationships/hyperlink" Target="https://support.procore.com/products/online/user-guide/project-level/rfi/tutorials/configure-advanced-settings-rfis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upport.procore.com/integrations/quickbooks/tutorials/add-a-procore-project-to-quickbooks" TargetMode="External"/><Relationship Id="rId17" Type="http://schemas.openxmlformats.org/officeDocument/2006/relationships/hyperlink" Target="https://support.procore.com/faq/what-is-the-difference-between-a-distribution-group-and-a-distribution-list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support.procore.com/products/online/user-guide/company-level/directory/tutorials/download-the-company-or-user-import-template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procore.com/integrations/dexter-chaney-spectrum/tutorials/add-a-procore-project-to-spectrum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upport.procore.com/products/online/user-guide/project-level/directory/tutorials/add-person-to-project-directory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s://support.procore.com/faq/que-se-copia-al-crear-un-proyecto-nuevo-utilizando-el-proyecto-plantilla" TargetMode="External"/><Relationship Id="rId19" Type="http://schemas.openxmlformats.org/officeDocument/2006/relationships/hyperlink" Target="https://support.procore.com/products/online/user-guide/project-level/submittals/tutorials/configure-admin-settings-submittals-t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procore.com/products/online/user-guide/company-level/portfolio/tutorials/add-a-new-project" TargetMode="External"/><Relationship Id="rId14" Type="http://schemas.openxmlformats.org/officeDocument/2006/relationships/hyperlink" Target="https://support.procore.com/integrations/vista-viewpoint/tutorials/add-a-procore-project-to-vista-viewpoint" TargetMode="External"/><Relationship Id="rId22" Type="http://schemas.openxmlformats.org/officeDocument/2006/relationships/footer" Target="footer1.xml"/><Relationship Id="rId27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Dgi8T/oOvRbImEn65Gs5aQzTA==">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Melton</dc:creator>
  <cp:lastModifiedBy>jeremy.melton</cp:lastModifiedBy>
  <cp:revision>2</cp:revision>
  <dcterms:created xsi:type="dcterms:W3CDTF">2020-06-11T20:04:00Z</dcterms:created>
  <dcterms:modified xsi:type="dcterms:W3CDTF">2020-06-11T20:04:00Z</dcterms:modified>
</cp:coreProperties>
</file>